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692" w:rsidRDefault="00741692">
      <w:pPr>
        <w:rPr>
          <w:rFonts w:ascii="Verdana" w:hAnsi="Verdana"/>
          <w:color w:val="000000"/>
          <w:sz w:val="18"/>
          <w:szCs w:val="18"/>
          <w:shd w:val="clear" w:color="auto" w:fill="FFFFFF"/>
        </w:rPr>
      </w:pPr>
      <w:r>
        <w:rPr>
          <w:rFonts w:ascii="Verdana" w:hAnsi="Verdana"/>
          <w:color w:val="000000"/>
          <w:sz w:val="18"/>
          <w:szCs w:val="18"/>
          <w:shd w:val="clear" w:color="auto" w:fill="FFFFFF"/>
        </w:rPr>
        <w:t>Sonatina</w:t>
      </w:r>
    </w:p>
    <w:p w:rsidR="00741692" w:rsidRDefault="00741692">
      <w:pPr>
        <w:rPr>
          <w:rFonts w:ascii="Verdana" w:hAnsi="Verdana"/>
          <w:color w:val="000000"/>
          <w:sz w:val="18"/>
          <w:szCs w:val="18"/>
          <w:shd w:val="clear" w:color="auto" w:fill="FFFFFF"/>
        </w:rPr>
      </w:pPr>
      <w:r>
        <w:rPr>
          <w:rFonts w:ascii="Verdana" w:hAnsi="Verdana"/>
          <w:color w:val="000000"/>
          <w:sz w:val="18"/>
          <w:szCs w:val="18"/>
          <w:shd w:val="clear" w:color="auto" w:fill="FFFFFF"/>
        </w:rPr>
        <w:t>Rubén Darío</w:t>
      </w:r>
    </w:p>
    <w:p w:rsidR="00741692" w:rsidRDefault="00741692">
      <w:pPr>
        <w:rPr>
          <w:rFonts w:ascii="Verdana" w:hAnsi="Verdana"/>
          <w:color w:val="000000"/>
          <w:sz w:val="18"/>
          <w:szCs w:val="18"/>
          <w:shd w:val="clear" w:color="auto" w:fill="FFFFFF"/>
        </w:rPr>
      </w:pPr>
      <w:r>
        <w:rPr>
          <w:rFonts w:ascii="Verdana" w:hAnsi="Verdana"/>
          <w:color w:val="000000"/>
          <w:sz w:val="18"/>
          <w:szCs w:val="18"/>
          <w:shd w:val="clear" w:color="auto" w:fill="FFFFFF"/>
        </w:rPr>
        <w:t>La princesa está triste... ¿Qué tendrá la princesa?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Los suspiros se escapan de su boca de fresa,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que ha perdido la risa, que ha perdido el color.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La princesa está pálida en su silla de oro,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está mudo el teclado de su clave sonoro,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y en un vaso, olvidada, se desmaya una flor.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El jardín puebla el triunfo de los pavos reales.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Parlanchina, la dueña dice cosas banales,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y vestido de rojo piruetea el bufón.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La princesa no ríe, la princesa no siente;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la princesa persigue por el cielo de Oriente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la libélula vaga de una vaga ilusión.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¿Piensa, acaso, en el príncipe de 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Golconda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o de China,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o en el que ha detenido su carroza argentina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para ver de sus ojos la dulzura de luz?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¿O en el rey de las islas de las rosas fragantes,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o en el que es soberano de los claros diamantes,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o en el dueño orgulloso de las perlas de Ormuz?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¡Ay!, la pobre princesa de la boca de rosa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quiere ser golondrina, quiere ser mariposa,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tener alas ligeras, bajo el cielo volar;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ir al sol por la escala luminosa de un rayo,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saludar a los lirios con los versos de mayo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o perderse en el viento sobre el trueno del mar.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Ya no quiere el palacio, ni la rueca de plata,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ni el halcón encantado, ni el bufón escarlata,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ni los cisnes unánimes en el lago de azur.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Y están tristes las flores por la flor de la corte,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los jazmines de Oriente, los nelumbos del Norte,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de Occidente las dalias y las rosas del Sur.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¡Pobrecita princesa de los ojos azules!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Está presa en sus oros, está presa en sus tules,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en la jaula de mármol del palacio real;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el palacio soberbio que vigilan los guardas,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que custodian cien negros con sus cien alabardas,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un lebrel que no duerme y un dragón colosal.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</w:p>
    <w:p w:rsidR="00741692" w:rsidRDefault="00741692">
      <w:pPr>
        <w:rPr>
          <w:rFonts w:ascii="Verdana" w:hAnsi="Verdana"/>
          <w:color w:val="000000"/>
          <w:sz w:val="18"/>
          <w:szCs w:val="18"/>
          <w:shd w:val="clear" w:color="auto" w:fill="FFFFFF"/>
        </w:rPr>
      </w:pPr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¡Oh, quién fuera 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hipsipila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que dejó la crisálida!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(La princesa está triste. La princesa está pálida.)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¡Oh visión adorada de oro, rosa y marfil!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proofErr w:type="gram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¡</w:t>
      </w:r>
      <w:proofErr w:type="gram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Quién volara a la tierra donde un príncipe existe,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(La princesa está pálida. La princesa está triste.)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proofErr w:type="gram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más</w:t>
      </w:r>
      <w:proofErr w:type="gram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brillante que el alba, más hermoso que abril!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</w:rPr>
        <w:br/>
      </w:r>
    </w:p>
    <w:p w:rsidR="00741692" w:rsidRDefault="00741692">
      <w:pPr>
        <w:rPr>
          <w:rFonts w:ascii="Verdana" w:hAnsi="Verdana"/>
          <w:color w:val="000000"/>
          <w:sz w:val="18"/>
          <w:szCs w:val="18"/>
          <w:shd w:val="clear" w:color="auto" w:fill="FFFFFF"/>
        </w:rPr>
      </w:pPr>
    </w:p>
    <w:p w:rsidR="00741692" w:rsidRDefault="00741692">
      <w:pPr>
        <w:rPr>
          <w:rFonts w:ascii="Verdana" w:hAnsi="Verdana"/>
          <w:color w:val="000000"/>
          <w:sz w:val="18"/>
          <w:szCs w:val="18"/>
          <w:shd w:val="clear" w:color="auto" w:fill="FFFFFF"/>
        </w:rPr>
      </w:pPr>
    </w:p>
    <w:p w:rsidR="007E5461" w:rsidRDefault="00741692">
      <w:bookmarkStart w:id="0" w:name="_GoBack"/>
      <w:bookmarkEnd w:id="0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-«Calla, calla, princesa -dice el hada madrina-;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en caballo, con alas, hacia acá se encamina,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en el cinto la espada y en la mano el azor,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el feliz caballero que te adora sin verte,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y que llega de lejos, vencedor de la Muerte,</w:t>
      </w:r>
      <w:r>
        <w:rPr>
          <w:rStyle w:val="apple-converted-space"/>
          <w:rFonts w:ascii="Verdana" w:hAnsi="Verdana"/>
          <w:color w:val="000000"/>
          <w:sz w:val="18"/>
          <w:szCs w:val="18"/>
          <w:shd w:val="clear" w:color="auto" w:fill="FFFFFF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a encenderte los labios con un beso de amor».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</w:rPr>
        <w:br/>
        <w:t>Lee todo en: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hyperlink r:id="rId5" w:anchor="ixzz3LnLBD7k7" w:history="1">
        <w:r>
          <w:rPr>
            <w:rStyle w:val="Hyperlink"/>
            <w:rFonts w:ascii="Verdana" w:hAnsi="Verdana"/>
            <w:color w:val="003399"/>
            <w:sz w:val="18"/>
            <w:szCs w:val="18"/>
            <w:u w:val="none"/>
          </w:rPr>
          <w:t>Sonatina - Poemas de Rubén Darío</w:t>
        </w:r>
      </w:hyperlink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hyperlink r:id="rId6" w:anchor="ixzz3LnLBD7k7" w:history="1">
        <w:r>
          <w:rPr>
            <w:rStyle w:val="Hyperlink"/>
            <w:rFonts w:ascii="Verdana" w:hAnsi="Verdana"/>
            <w:color w:val="003399"/>
            <w:sz w:val="18"/>
            <w:szCs w:val="18"/>
            <w:u w:val="none"/>
          </w:rPr>
          <w:t>http://www.poemas-del-alma.com/sonatina.htm#ixzz3LnLBD7k7</w:t>
        </w:r>
      </w:hyperlink>
    </w:p>
    <w:sectPr w:rsidR="007E5461" w:rsidSect="00741692">
      <w:pgSz w:w="12240" w:h="15840"/>
      <w:pgMar w:top="630" w:right="1440" w:bottom="144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692"/>
    <w:rsid w:val="00741692"/>
    <w:rsid w:val="007E5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741692"/>
  </w:style>
  <w:style w:type="character" w:styleId="Hyperlink">
    <w:name w:val="Hyperlink"/>
    <w:basedOn w:val="DefaultParagraphFont"/>
    <w:uiPriority w:val="99"/>
    <w:semiHidden/>
    <w:unhideWhenUsed/>
    <w:rsid w:val="0074169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741692"/>
  </w:style>
  <w:style w:type="character" w:styleId="Hyperlink">
    <w:name w:val="Hyperlink"/>
    <w:basedOn w:val="DefaultParagraphFont"/>
    <w:uiPriority w:val="99"/>
    <w:semiHidden/>
    <w:unhideWhenUsed/>
    <w:rsid w:val="0074169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4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poemas-del-alma.com/sonatina.htm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http://www.poemas-del-alma.com/sonatina.htm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ANEQXYWM5PSU-8-1846</_dlc_DocId>
    <_dlc_DocIdUrl xmlns="52ebaa95-055a-40f0-9bd5-856e088a933c">
      <Url>http://de-moss-002/_layouts/DocIdRedir.aspx?ID=ANEQXYWM5PSU-8-1846</Url>
      <Description>ANEQXYWM5PSU-8-1846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EFE3D732-07EC-4A66-9711-71E52B1BC688}"/>
</file>

<file path=customXml/itemProps2.xml><?xml version="1.0" encoding="utf-8"?>
<ds:datastoreItem xmlns:ds="http://schemas.openxmlformats.org/officeDocument/2006/customXml" ds:itemID="{280B2AA6-6E32-4E34-AB99-D36768546EDC}"/>
</file>

<file path=customXml/itemProps3.xml><?xml version="1.0" encoding="utf-8"?>
<ds:datastoreItem xmlns:ds="http://schemas.openxmlformats.org/officeDocument/2006/customXml" ds:itemID="{31A96470-7CFF-41BA-B02C-41582B2E05E4}"/>
</file>

<file path=customXml/itemProps4.xml><?xml version="1.0" encoding="utf-8"?>
<ds:datastoreItem xmlns:ds="http://schemas.openxmlformats.org/officeDocument/2006/customXml" ds:itemID="{05B2A27C-9982-463B-9295-71F286621D7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391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Gobierno de Puero Rico</Company>
  <LinksUpToDate>false</LinksUpToDate>
  <CharactersWithSpaces>2540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PowerUsers</dc:creator>
  <cp:lastModifiedBy>PowerUsers</cp:lastModifiedBy>
  <cp:revision>1</cp:revision>
  <dcterms:created xsi:type="dcterms:W3CDTF">2014-12-13T16:09:00Z</dcterms:created>
  <dcterms:modified xsi:type="dcterms:W3CDTF">2014-12-13T16:11:00Z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80969e8c-7c0a-49cb-86cc-ab8c2f91ed0a</vt:lpwstr>
  </property>
</Properties>
</file>